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47" w:rsidRPr="00271DFE" w:rsidRDefault="00236C47" w:rsidP="00236C47">
      <w:pPr>
        <w:spacing w:line="360" w:lineRule="auto"/>
        <w:jc w:val="both"/>
        <w:rPr>
          <w:rFonts w:ascii="Cambria" w:hAnsi="Cambria"/>
          <w:b/>
        </w:rPr>
      </w:pPr>
      <w:r w:rsidRPr="00271DFE">
        <w:rPr>
          <w:rFonts w:ascii="Cambria" w:hAnsi="Cambria"/>
          <w:b/>
          <w:highlight w:val="lightGray"/>
        </w:rPr>
        <w:t>Case report:</w:t>
      </w:r>
      <w:r w:rsidRPr="00271DFE">
        <w:rPr>
          <w:rFonts w:ascii="Cambria" w:hAnsi="Cambria"/>
          <w:b/>
        </w:rPr>
        <w:t xml:space="preserve"> </w:t>
      </w:r>
    </w:p>
    <w:p w:rsidR="00236C47" w:rsidRPr="00271DFE" w:rsidRDefault="00236C47" w:rsidP="00236C47">
      <w:pPr>
        <w:spacing w:line="360" w:lineRule="auto"/>
        <w:jc w:val="both"/>
        <w:rPr>
          <w:rFonts w:ascii="Cambria" w:hAnsi="Cambria"/>
          <w:b/>
          <w:color w:val="1F497D"/>
          <w:sz w:val="28"/>
          <w:szCs w:val="28"/>
        </w:rPr>
      </w:pPr>
      <w:r w:rsidRPr="00271DFE">
        <w:rPr>
          <w:rFonts w:ascii="Cambria" w:hAnsi="Cambria"/>
          <w:b/>
          <w:color w:val="1F497D"/>
          <w:sz w:val="28"/>
          <w:szCs w:val="28"/>
        </w:rPr>
        <w:t>Lactating Adenoma of Ectopic Breast Tissue in the Vulvar Region</w:t>
      </w:r>
      <w:r w:rsidRPr="00271DFE">
        <w:rPr>
          <w:rFonts w:ascii="Cambria" w:hAnsi="Cambria"/>
          <w:color w:val="1F497D"/>
          <w:sz w:val="28"/>
          <w:szCs w:val="28"/>
        </w:rPr>
        <w:tab/>
      </w:r>
    </w:p>
    <w:p w:rsidR="00236C47" w:rsidRDefault="00236C47" w:rsidP="00236C47">
      <w:pPr>
        <w:spacing w:after="0" w:line="360" w:lineRule="auto"/>
        <w:jc w:val="both"/>
        <w:rPr>
          <w:rFonts w:ascii="Cambria" w:hAnsi="Cambria"/>
          <w:b/>
        </w:rPr>
      </w:pPr>
      <w:r w:rsidRPr="00271DFE">
        <w:rPr>
          <w:rFonts w:ascii="Cambria" w:hAnsi="Cambria"/>
          <w:b/>
          <w:vertAlign w:val="superscript"/>
        </w:rPr>
        <w:t>1</w:t>
      </w:r>
      <w:r w:rsidRPr="00271DFE">
        <w:rPr>
          <w:rFonts w:ascii="Cambria" w:hAnsi="Cambria"/>
          <w:b/>
        </w:rPr>
        <w:t xml:space="preserve">Anuja Sharma, </w:t>
      </w:r>
      <w:r w:rsidRPr="00271DFE">
        <w:rPr>
          <w:rFonts w:ascii="Cambria" w:hAnsi="Cambria"/>
          <w:b/>
          <w:vertAlign w:val="superscript"/>
        </w:rPr>
        <w:t>2*</w:t>
      </w:r>
      <w:r w:rsidRPr="00271DFE">
        <w:rPr>
          <w:rFonts w:ascii="Cambria" w:hAnsi="Cambria"/>
          <w:b/>
        </w:rPr>
        <w:t xml:space="preserve">Mahima Sharma, </w:t>
      </w:r>
      <w:r w:rsidRPr="00271DFE">
        <w:rPr>
          <w:rFonts w:ascii="Cambria" w:hAnsi="Cambria"/>
          <w:b/>
          <w:vertAlign w:val="superscript"/>
        </w:rPr>
        <w:t>3</w:t>
      </w:r>
      <w:r w:rsidRPr="00271DFE">
        <w:rPr>
          <w:rFonts w:ascii="Cambria" w:hAnsi="Cambria"/>
          <w:b/>
        </w:rPr>
        <w:t xml:space="preserve">Vandana Sharma, </w:t>
      </w:r>
      <w:r w:rsidRPr="00271DFE">
        <w:rPr>
          <w:rFonts w:ascii="Cambria" w:hAnsi="Cambria"/>
          <w:b/>
          <w:vertAlign w:val="superscript"/>
        </w:rPr>
        <w:t>4</w:t>
      </w:r>
      <w:r w:rsidRPr="00271DFE">
        <w:rPr>
          <w:rFonts w:ascii="Cambria" w:hAnsi="Cambria"/>
          <w:b/>
        </w:rPr>
        <w:t xml:space="preserve">Arvind Khajuria, </w:t>
      </w:r>
      <w:r w:rsidRPr="00271DFE">
        <w:rPr>
          <w:rFonts w:ascii="Cambria" w:hAnsi="Cambria"/>
          <w:b/>
          <w:vertAlign w:val="superscript"/>
        </w:rPr>
        <w:t>5</w:t>
      </w:r>
      <w:r w:rsidRPr="00271DFE">
        <w:rPr>
          <w:rFonts w:ascii="Cambria" w:hAnsi="Cambria"/>
          <w:b/>
        </w:rPr>
        <w:t>Silky Mahajan</w:t>
      </w:r>
    </w:p>
    <w:p w:rsidR="00236C47" w:rsidRPr="00271DFE" w:rsidRDefault="00236C47" w:rsidP="00236C47">
      <w:pPr>
        <w:spacing w:after="0" w:line="360" w:lineRule="auto"/>
        <w:jc w:val="both"/>
        <w:rPr>
          <w:rFonts w:ascii="Cambria" w:hAnsi="Cambria"/>
          <w:b/>
        </w:rPr>
      </w:pPr>
    </w:p>
    <w:p w:rsidR="00236C47" w:rsidRPr="00271DFE" w:rsidRDefault="00236C47" w:rsidP="00236C47">
      <w:pPr>
        <w:spacing w:after="0" w:line="360" w:lineRule="auto"/>
        <w:jc w:val="both"/>
        <w:rPr>
          <w:rFonts w:ascii="Cambria" w:hAnsi="Cambria"/>
          <w:sz w:val="18"/>
          <w:szCs w:val="18"/>
        </w:rPr>
      </w:pPr>
      <w:r w:rsidRPr="00271DFE">
        <w:rPr>
          <w:rFonts w:ascii="Cambria" w:hAnsi="Cambria"/>
          <w:sz w:val="18"/>
          <w:szCs w:val="18"/>
          <w:vertAlign w:val="superscript"/>
        </w:rPr>
        <w:t>1,2</w:t>
      </w:r>
      <w:r w:rsidRPr="00271DFE">
        <w:rPr>
          <w:rFonts w:ascii="Cambria" w:hAnsi="Cambria"/>
          <w:sz w:val="18"/>
          <w:szCs w:val="18"/>
        </w:rPr>
        <w:t>Asstt. Professor, Dept. of Pathology, Acharya Shri Chander College of Medical Sciences &amp; Hospital, Sidhra, Jammu (J&amp;K), India</w:t>
      </w:r>
    </w:p>
    <w:p w:rsidR="00236C47" w:rsidRPr="00271DFE" w:rsidRDefault="00236C47" w:rsidP="00236C47">
      <w:pPr>
        <w:spacing w:after="0" w:line="360" w:lineRule="auto"/>
        <w:jc w:val="both"/>
        <w:rPr>
          <w:rFonts w:ascii="Cambria" w:hAnsi="Cambria"/>
          <w:sz w:val="18"/>
          <w:szCs w:val="18"/>
        </w:rPr>
      </w:pPr>
      <w:r w:rsidRPr="00271DFE">
        <w:rPr>
          <w:rFonts w:ascii="Cambria" w:hAnsi="Cambria"/>
          <w:sz w:val="18"/>
          <w:szCs w:val="18"/>
          <w:vertAlign w:val="superscript"/>
        </w:rPr>
        <w:t>3</w:t>
      </w:r>
      <w:r w:rsidRPr="00271DFE">
        <w:rPr>
          <w:rFonts w:ascii="Cambria" w:hAnsi="Cambria"/>
          <w:sz w:val="18"/>
          <w:szCs w:val="18"/>
        </w:rPr>
        <w:t>Senior Resident, Dept. of Pathology, Acharya Shri Chander College of Medical Sciences &amp; Hospital, Sidhra, Jammu (J&amp;K), India</w:t>
      </w:r>
    </w:p>
    <w:p w:rsidR="00236C47" w:rsidRPr="00271DFE" w:rsidRDefault="00236C47" w:rsidP="00236C47">
      <w:pPr>
        <w:spacing w:after="0" w:line="360" w:lineRule="auto"/>
        <w:jc w:val="both"/>
        <w:rPr>
          <w:rFonts w:ascii="Cambria" w:hAnsi="Cambria"/>
          <w:sz w:val="18"/>
          <w:szCs w:val="18"/>
        </w:rPr>
      </w:pPr>
      <w:r w:rsidRPr="00271DFE">
        <w:rPr>
          <w:rFonts w:ascii="Cambria" w:hAnsi="Cambria"/>
          <w:sz w:val="18"/>
          <w:szCs w:val="18"/>
          <w:vertAlign w:val="superscript"/>
        </w:rPr>
        <w:t>4</w:t>
      </w:r>
      <w:r w:rsidRPr="00271DFE">
        <w:rPr>
          <w:rFonts w:ascii="Cambria" w:hAnsi="Cambria"/>
          <w:sz w:val="18"/>
          <w:szCs w:val="18"/>
        </w:rPr>
        <w:t>Professor, Dept. of Pathology, Acharya Shri Chander College of Medical Sciences &amp; Hospital, Sidhra, Jammu (J&amp;K), India</w:t>
      </w:r>
    </w:p>
    <w:p w:rsidR="00236C47" w:rsidRPr="00271DFE" w:rsidRDefault="00236C47" w:rsidP="00236C47">
      <w:pPr>
        <w:spacing w:after="0" w:line="360" w:lineRule="auto"/>
        <w:jc w:val="both"/>
        <w:rPr>
          <w:rFonts w:ascii="Cambria" w:hAnsi="Cambria"/>
          <w:sz w:val="18"/>
          <w:szCs w:val="18"/>
        </w:rPr>
      </w:pPr>
      <w:r w:rsidRPr="00271DFE">
        <w:rPr>
          <w:rFonts w:ascii="Cambria" w:hAnsi="Cambria"/>
          <w:sz w:val="18"/>
          <w:szCs w:val="18"/>
          <w:vertAlign w:val="superscript"/>
        </w:rPr>
        <w:t>5</w:t>
      </w:r>
      <w:r w:rsidRPr="00271DFE">
        <w:rPr>
          <w:rFonts w:ascii="Cambria" w:hAnsi="Cambria"/>
          <w:sz w:val="18"/>
          <w:szCs w:val="18"/>
        </w:rPr>
        <w:t>Post Graduate, Dept. of Pathology, Acharya Shri Chander College of Medical Sciences &amp; Hospital, Sidhra, Jammu (J&amp;K), India</w:t>
      </w:r>
    </w:p>
    <w:p w:rsidR="00236C47" w:rsidRPr="00271DFE" w:rsidRDefault="00236C47" w:rsidP="00236C47">
      <w:pPr>
        <w:pBdr>
          <w:bottom w:val="single" w:sz="6" w:space="1" w:color="auto"/>
        </w:pBdr>
        <w:spacing w:after="0" w:line="360" w:lineRule="auto"/>
        <w:jc w:val="both"/>
        <w:rPr>
          <w:rFonts w:ascii="Cambria" w:hAnsi="Cambria"/>
          <w:sz w:val="18"/>
          <w:szCs w:val="18"/>
        </w:rPr>
      </w:pPr>
      <w:r w:rsidRPr="00271DFE">
        <w:rPr>
          <w:rFonts w:ascii="Cambria" w:hAnsi="Cambria"/>
          <w:b/>
          <w:sz w:val="18"/>
          <w:szCs w:val="18"/>
        </w:rPr>
        <w:t>*Corresponding Author</w:t>
      </w:r>
      <w:r w:rsidRPr="00271DFE">
        <w:rPr>
          <w:rFonts w:ascii="Cambria" w:hAnsi="Cambria"/>
          <w:sz w:val="18"/>
          <w:szCs w:val="18"/>
        </w:rPr>
        <w:t xml:space="preserve">: Dr. Mahima Sharma; Email: </w:t>
      </w:r>
      <w:hyperlink r:id="rId6" w:history="1">
        <w:r w:rsidRPr="00271DFE">
          <w:rPr>
            <w:rStyle w:val="Hyperlink"/>
            <w:rFonts w:ascii="Cambria" w:hAnsi="Cambria"/>
            <w:color w:val="auto"/>
            <w:sz w:val="18"/>
            <w:szCs w:val="18"/>
            <w:u w:val="none"/>
          </w:rPr>
          <w:t>mahimasarup@yahoo.co.in</w:t>
        </w:r>
      </w:hyperlink>
    </w:p>
    <w:p w:rsidR="00236C47" w:rsidRPr="00271DFE" w:rsidRDefault="00236C47" w:rsidP="00236C47">
      <w:pPr>
        <w:pStyle w:val="Heading1"/>
        <w:spacing w:before="0" w:line="360" w:lineRule="auto"/>
        <w:jc w:val="both"/>
        <w:rPr>
          <w:rFonts w:ascii="Times New Roman" w:hAnsi="Times New Roman"/>
          <w:color w:val="auto"/>
          <w:sz w:val="20"/>
          <w:szCs w:val="20"/>
        </w:rPr>
      </w:pPr>
      <w:r w:rsidRPr="00271DFE">
        <w:rPr>
          <w:rFonts w:ascii="Times New Roman" w:hAnsi="Times New Roman"/>
          <w:color w:val="auto"/>
          <w:sz w:val="20"/>
          <w:szCs w:val="20"/>
        </w:rPr>
        <w:t>Abstract</w:t>
      </w:r>
    </w:p>
    <w:p w:rsidR="00236C47" w:rsidRPr="00271DFE" w:rsidRDefault="00236C47" w:rsidP="00236C47">
      <w:pPr>
        <w:spacing w:after="0" w:line="360" w:lineRule="auto"/>
        <w:jc w:val="both"/>
        <w:rPr>
          <w:rFonts w:ascii="Times New Roman" w:hAnsi="Times New Roman"/>
          <w:sz w:val="18"/>
          <w:szCs w:val="18"/>
        </w:rPr>
      </w:pPr>
      <w:r w:rsidRPr="00271DFE">
        <w:rPr>
          <w:rFonts w:ascii="Times New Roman" w:hAnsi="Times New Roman"/>
          <w:sz w:val="18"/>
          <w:szCs w:val="18"/>
        </w:rPr>
        <w:t xml:space="preserve">Ectopic breast tissue is defined as glands located outside of the breast.  Ectopic breast tissue has been thought to arise from a remanant of the embryonic mammary ridge along the milk line from the axilla to the groin, including the vulvar region. Vulvar tumors are uncommon and presence of aberrant breast tissue in this region is rare. Although lactation changes can occur in ectopic breast tissue, lactating adenoma in the vulva are extremely rare. Only few cases have been reported. We describe a case of a 24 year old woman who presented with vulvar mass first noted during her pregnancy. The mass was excised and histology revealed ectopic breast tissue and diagnosis of vulvar lactating adenoma was made. </w:t>
      </w:r>
    </w:p>
    <w:p w:rsidR="00236C47" w:rsidRPr="00271DFE" w:rsidRDefault="00236C47" w:rsidP="00236C47">
      <w:pPr>
        <w:pStyle w:val="Heading1"/>
        <w:pBdr>
          <w:bottom w:val="single" w:sz="6" w:space="1" w:color="auto"/>
        </w:pBdr>
        <w:spacing w:before="0" w:line="360" w:lineRule="auto"/>
        <w:jc w:val="both"/>
        <w:rPr>
          <w:rFonts w:ascii="Times New Roman" w:hAnsi="Times New Roman"/>
          <w:color w:val="auto"/>
          <w:sz w:val="18"/>
          <w:szCs w:val="18"/>
        </w:rPr>
      </w:pPr>
      <w:r w:rsidRPr="00271DFE">
        <w:rPr>
          <w:rFonts w:ascii="Times New Roman" w:hAnsi="Times New Roman"/>
          <w:color w:val="auto"/>
          <w:sz w:val="18"/>
          <w:szCs w:val="18"/>
        </w:rPr>
        <w:t xml:space="preserve">Keywords: </w:t>
      </w:r>
      <w:r w:rsidRPr="00271DFE">
        <w:rPr>
          <w:rFonts w:ascii="Times New Roman" w:hAnsi="Times New Roman"/>
          <w:b w:val="0"/>
          <w:color w:val="auto"/>
          <w:sz w:val="18"/>
          <w:szCs w:val="18"/>
        </w:rPr>
        <w:t>Milk line, Lactating adenoma</w:t>
      </w:r>
    </w:p>
    <w:p w:rsidR="00CF464F" w:rsidRDefault="00CF464F"/>
    <w:sectPr w:rsidR="00CF464F" w:rsidSect="00CF4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2E" w:rsidRDefault="00BA432E" w:rsidP="00236C47">
      <w:pPr>
        <w:spacing w:after="0" w:line="240" w:lineRule="auto"/>
      </w:pPr>
      <w:r>
        <w:separator/>
      </w:r>
    </w:p>
  </w:endnote>
  <w:endnote w:type="continuationSeparator" w:id="1">
    <w:p w:rsidR="00BA432E" w:rsidRDefault="00BA432E" w:rsidP="0023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2E" w:rsidRDefault="00BA432E" w:rsidP="00236C47">
      <w:pPr>
        <w:spacing w:after="0" w:line="240" w:lineRule="auto"/>
      </w:pPr>
      <w:r>
        <w:separator/>
      </w:r>
    </w:p>
  </w:footnote>
  <w:footnote w:type="continuationSeparator" w:id="1">
    <w:p w:rsidR="00BA432E" w:rsidRDefault="00BA432E" w:rsidP="00236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47" w:rsidRPr="00E878BE" w:rsidRDefault="00236C47" w:rsidP="00236C47">
    <w:pPr>
      <w:pStyle w:val="Header"/>
      <w:jc w:val="center"/>
      <w:rPr>
        <w:rFonts w:ascii="Times New Roman" w:hAnsi="Times New Roman"/>
        <w:sz w:val="20"/>
        <w:szCs w:val="20"/>
      </w:rPr>
    </w:pPr>
    <w:r>
      <w:rPr>
        <w:rFonts w:ascii="Times New Roman" w:hAnsi="Times New Roman"/>
        <w:sz w:val="20"/>
        <w:szCs w:val="20"/>
      </w:rPr>
      <w:t>Indian Journal of Basic and</w:t>
    </w:r>
    <w:r w:rsidRPr="00D00E7A">
      <w:rPr>
        <w:rFonts w:ascii="Times New Roman" w:hAnsi="Times New Roman"/>
        <w:sz w:val="20"/>
        <w:szCs w:val="20"/>
      </w:rPr>
      <w:t xml:space="preserve"> Applied Medical Research; Decem</w:t>
    </w:r>
    <w:r>
      <w:rPr>
        <w:rFonts w:ascii="Times New Roman" w:hAnsi="Times New Roman"/>
        <w:sz w:val="20"/>
        <w:szCs w:val="20"/>
      </w:rPr>
      <w:t>ber 2013: Vol.-3, Issue-1, P.212-214</w:t>
    </w:r>
  </w:p>
  <w:p w:rsidR="00236C47" w:rsidRDefault="00236C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236C47"/>
    <w:rsid w:val="00001316"/>
    <w:rsid w:val="00001368"/>
    <w:rsid w:val="000020EB"/>
    <w:rsid w:val="00002702"/>
    <w:rsid w:val="00004493"/>
    <w:rsid w:val="000044FA"/>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4F81"/>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1A66"/>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6C47"/>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5D3"/>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27F6D"/>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EA3"/>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324A"/>
    <w:rsid w:val="007A3D32"/>
    <w:rsid w:val="007A3DCE"/>
    <w:rsid w:val="007A4D0F"/>
    <w:rsid w:val="007A68BE"/>
    <w:rsid w:val="007A6F1F"/>
    <w:rsid w:val="007B0B95"/>
    <w:rsid w:val="007B117D"/>
    <w:rsid w:val="007B13B4"/>
    <w:rsid w:val="007B15BF"/>
    <w:rsid w:val="007B244A"/>
    <w:rsid w:val="007B2AD4"/>
    <w:rsid w:val="007B2B3B"/>
    <w:rsid w:val="007B4272"/>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8BC"/>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32E"/>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5EA7"/>
    <w:rsid w:val="00CF6985"/>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1BA4"/>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47"/>
    <w:rPr>
      <w:rFonts w:ascii="Calibri" w:eastAsia="Times New Roman" w:hAnsi="Calibri" w:cs="Times New Roman"/>
    </w:rPr>
  </w:style>
  <w:style w:type="paragraph" w:styleId="Heading1">
    <w:name w:val="heading 1"/>
    <w:basedOn w:val="Normal"/>
    <w:next w:val="Normal"/>
    <w:link w:val="Heading1Char"/>
    <w:uiPriority w:val="9"/>
    <w:qFormat/>
    <w:rsid w:val="00236C4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C4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236C47"/>
  </w:style>
  <w:style w:type="paragraph" w:styleId="Footer">
    <w:name w:val="footer"/>
    <w:basedOn w:val="Normal"/>
    <w:link w:val="FooterChar"/>
    <w:uiPriority w:val="99"/>
    <w:semiHidden/>
    <w:unhideWhenUsed/>
    <w:rsid w:val="00236C4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236C47"/>
  </w:style>
  <w:style w:type="character" w:customStyle="1" w:styleId="Heading1Char">
    <w:name w:val="Heading 1 Char"/>
    <w:basedOn w:val="DefaultParagraphFont"/>
    <w:link w:val="Heading1"/>
    <w:uiPriority w:val="9"/>
    <w:rsid w:val="00236C47"/>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36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imasarup@yahoo.co.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2013-12-07T09:18:00Z</dcterms:created>
  <dcterms:modified xsi:type="dcterms:W3CDTF">2013-12-07T09:20:00Z</dcterms:modified>
</cp:coreProperties>
</file>